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AC" w:rsidRDefault="006556AC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6556AC" w:rsidRDefault="006556AC">
      <w:pPr>
        <w:pStyle w:val="ConsPlusTitle"/>
        <w:widowControl/>
        <w:jc w:val="center"/>
        <w:outlineLvl w:val="0"/>
      </w:pPr>
    </w:p>
    <w:p w:rsidR="006556AC" w:rsidRDefault="006556AC">
      <w:pPr>
        <w:pStyle w:val="ConsPlusTitle"/>
        <w:widowControl/>
        <w:jc w:val="center"/>
        <w:outlineLvl w:val="0"/>
      </w:pPr>
      <w:r>
        <w:t>ПОСТАНОВЛЕНИЕ</w:t>
      </w:r>
    </w:p>
    <w:p w:rsidR="006556AC" w:rsidRDefault="006556AC">
      <w:pPr>
        <w:pStyle w:val="ConsPlusTitle"/>
        <w:widowControl/>
        <w:jc w:val="center"/>
        <w:outlineLvl w:val="0"/>
      </w:pPr>
      <w:r>
        <w:t>от 29 сентября 2010 г. N 770</w:t>
      </w:r>
    </w:p>
    <w:p w:rsidR="006556AC" w:rsidRDefault="006556AC">
      <w:pPr>
        <w:pStyle w:val="ConsPlusTitle"/>
        <w:widowControl/>
        <w:jc w:val="center"/>
        <w:outlineLvl w:val="0"/>
      </w:pPr>
    </w:p>
    <w:p w:rsidR="006556AC" w:rsidRDefault="006556AC">
      <w:pPr>
        <w:pStyle w:val="ConsPlusTitle"/>
        <w:widowControl/>
        <w:jc w:val="center"/>
        <w:outlineLvl w:val="0"/>
      </w:pPr>
      <w:r>
        <w:t>ОБ ОПРЕДЕЛЕНИИ ТЕРРИТОРИЙ НЕЦЕНОВЫХ ЗОН</w:t>
      </w:r>
    </w:p>
    <w:p w:rsidR="006556AC" w:rsidRDefault="006556AC">
      <w:pPr>
        <w:pStyle w:val="ConsPlusTitle"/>
        <w:widowControl/>
        <w:jc w:val="center"/>
        <w:outlineLvl w:val="0"/>
      </w:pPr>
      <w:r>
        <w:t>ОПТОВОГО РЫНКА ЭЛЕКТРИЧЕСКОЙ ЭНЕРГИИ (МОЩНОСТИ)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электроэнергетике" Правительство Российской Федерации постановляет: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Определить территории неценовых зон оптового рынка электрической энергии (мощности), в границах которых оптовая торговля электрической энергией (мощностью) осуществляется по регулируемым ценам (тарифам), согласно </w:t>
      </w:r>
      <w:hyperlink r:id="rId6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29 сентября 2010 г. N 770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ТЕРРИТОРИЙ НЕЦЕНОВЫХ ЗОН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ОПТОВОГО РЫНКА ЭЛЕКТРИЧЕСКОЙ ЭНЕРГИИ (МОЩНОСТИ),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ГРАНИЦАХ</w:t>
      </w:r>
      <w:proofErr w:type="gramEnd"/>
      <w:r>
        <w:rPr>
          <w:rFonts w:ascii="Calibri" w:hAnsi="Calibri" w:cs="Calibri"/>
        </w:rPr>
        <w:t xml:space="preserve"> КОТОРЫХ ОПТОВАЯ ТОРГОВЛЯ ЭЛЕКТРИЧЕСКОЙ ЭНЕРГИЕЙ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(МОЩНОСТЬЮ) ОСУЩЕСТВЛЯЕТСЯ ПО РЕГУЛИРУЕМЫМ ЦЕНАМ (ТАРИФАМ)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Территория Республики Коми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Территория Архангельской области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Территория Калининградской области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4. Территория Дальнего Востока (Амурская область, Приморский край, Хабаровский край, Южно-Якутский район Республики Саха (Якутия), Еврейская автономная область)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56AC" w:rsidRDefault="00655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</w:t>
      </w:r>
      <w:hyperlink r:id="rId7" w:history="1">
        <w:r>
          <w:rPr>
            <w:rFonts w:ascii="Calibri" w:hAnsi="Calibri" w:cs="Calibri"/>
            <w:i/>
            <w:iCs/>
            <w:color w:val="0000FF"/>
          </w:rPr>
          <w:t>Постановление Правительства РФ от 29.09.2010 N 770 "Об определении территорий неценовых зон оптового рынка электрической энергии (мощности)"</w:t>
        </w:r>
      </w:hyperlink>
      <w:r>
        <w:rPr>
          <w:rFonts w:ascii="Calibri" w:hAnsi="Calibri" w:cs="Calibri"/>
          <w:i/>
          <w:iCs/>
        </w:rPr>
        <w:t>)</w:t>
      </w:r>
    </w:p>
    <w:p w:rsidR="006556AC" w:rsidRDefault="006556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5AF1" w:rsidRDefault="00D65AF1">
      <w:bookmarkStart w:id="0" w:name="_GoBack"/>
      <w:bookmarkEnd w:id="0"/>
    </w:p>
    <w:sectPr w:rsidR="00D65AF1" w:rsidSect="006C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02"/>
    <w:rsid w:val="00360A02"/>
    <w:rsid w:val="006556AC"/>
    <w:rsid w:val="00D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5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5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356;fld=134;dst=100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5356;fld=134;dst=100008" TargetMode="External"/><Relationship Id="rId5" Type="http://schemas.openxmlformats.org/officeDocument/2006/relationships/hyperlink" Target="consultantplus://offline/main?base=LAW;n=114693;fld=134;dst=101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Ирина Григорьевна</dc:creator>
  <cp:keywords/>
  <dc:description/>
  <cp:lastModifiedBy>Потехина Ирина Григорьевна</cp:lastModifiedBy>
  <cp:revision>2</cp:revision>
  <dcterms:created xsi:type="dcterms:W3CDTF">2011-06-22T10:43:00Z</dcterms:created>
  <dcterms:modified xsi:type="dcterms:W3CDTF">2011-06-22T10:43:00Z</dcterms:modified>
</cp:coreProperties>
</file>